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用人单位新增参保人员社会保障卡制作</w:t>
      </w: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一、事项名称：</w:t>
      </w:r>
      <w:r>
        <w:rPr>
          <w:rFonts w:hint="eastAsia" w:ascii="仿宋" w:hAnsi="仿宋" w:eastAsia="仿宋"/>
          <w:sz w:val="28"/>
          <w:szCs w:val="28"/>
        </w:rPr>
        <w:t>用人单位新增参保人员社会保障卡制作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二、办事对象：</w:t>
      </w:r>
      <w:r>
        <w:rPr>
          <w:rFonts w:hint="eastAsia" w:ascii="仿宋" w:hAnsi="仿宋" w:eastAsia="仿宋"/>
          <w:sz w:val="28"/>
          <w:szCs w:val="28"/>
        </w:rPr>
        <w:t>法人、其他组织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三、受理条件：</w:t>
      </w:r>
      <w:r>
        <w:rPr>
          <w:rFonts w:hint="eastAsia" w:ascii="仿宋" w:hAnsi="仿宋" w:eastAsia="仿宋"/>
          <w:sz w:val="28"/>
          <w:szCs w:val="28"/>
        </w:rPr>
        <w:t>在南昌市参加社会保障的用人单位新增参保人员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四、设立依据：</w:t>
      </w:r>
      <w:r>
        <w:rPr>
          <w:rFonts w:hint="eastAsia" w:ascii="仿宋" w:hAnsi="仿宋" w:eastAsia="仿宋"/>
          <w:sz w:val="28"/>
          <w:szCs w:val="28"/>
        </w:rPr>
        <w:t>《关于切实做好江西省社会保障卡管理服务工作的通知》（赣人社字【2013】92号）</w:t>
      </w: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五、所需材料清单：</w:t>
      </w:r>
    </w:p>
    <w:tbl>
      <w:tblPr>
        <w:tblStyle w:val="3"/>
        <w:tblW w:w="85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66"/>
        <w:gridCol w:w="1701"/>
        <w:gridCol w:w="1682"/>
        <w:gridCol w:w="728"/>
        <w:gridCol w:w="1134"/>
        <w:gridCol w:w="1134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1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材料来源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原件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复印件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电子文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档份数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形式标准要求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0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江西省社会保障卡制卡信息明细表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市人社局官网“办事下载”中提供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加盖单位公章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参保单位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提供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一寸白底彩照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（外省户籍人员需提供）</w:t>
            </w:r>
          </w:p>
        </w:tc>
      </w:tr>
    </w:tbl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六、办理流程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（一）办理流程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1.用人单位经办人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员通过市人社局官网的“网上办事”“办事下载”</w:t>
      </w:r>
      <w:r>
        <w:rPr>
          <w:rFonts w:hint="eastAsia" w:ascii="Arial" w:hAnsi="Arial" w:eastAsia="仿宋" w:cs="Arial"/>
          <w:sz w:val="28"/>
          <w:szCs w:val="28"/>
          <w:lang w:val="en-US" w:eastAsia="zh-CN"/>
        </w:rPr>
        <w:t>中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下载《单位批量制卡所需材料及注意事项》相关材料，并按要求填报</w:t>
      </w:r>
      <w:r>
        <w:rPr>
          <w:rFonts w:hint="eastAsia" w:ascii="仿宋" w:hAnsi="仿宋" w:eastAsia="仿宋"/>
          <w:sz w:val="28"/>
          <w:szCs w:val="28"/>
        </w:rPr>
        <w:t>新增参保人员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的制卡数据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2.用人单位经办人员向市人社信息中心社保卡服务窗口提交《江西省社会保障卡制卡信息明细表》；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3.市人社信息中心制卡；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4.用人单位经办人员领卡。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28"/>
          <w:szCs w:val="28"/>
        </w:rPr>
        <w:t>二）流程图</w:t>
      </w:r>
    </w:p>
    <w:tbl>
      <w:tblPr>
        <w:tblStyle w:val="3"/>
        <w:tblW w:w="5292" w:type="dxa"/>
        <w:jc w:val="center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29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用人单位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通过市人社局官网下载填报材料</w:t>
            </w:r>
          </w:p>
        </w:tc>
      </w:tr>
    </w:tbl>
    <w:p>
      <w:pPr>
        <w:jc w:val="center"/>
        <w:rPr>
          <w:rFonts w:ascii="仿宋" w:hAnsi="仿宋" w:eastAsia="仿宋"/>
          <w:sz w:val="48"/>
          <w:szCs w:val="48"/>
        </w:rPr>
      </w:pPr>
      <w:r>
        <w:rPr>
          <w:rFonts w:hint="eastAsia" w:ascii="仿宋" w:hAnsi="仿宋" w:eastAsia="仿宋"/>
          <w:sz w:val="48"/>
          <w:szCs w:val="48"/>
        </w:rPr>
        <w:t>↓</w:t>
      </w:r>
    </w:p>
    <w:tbl>
      <w:tblPr>
        <w:tblStyle w:val="3"/>
        <w:tblW w:w="5288" w:type="dxa"/>
        <w:tblInd w:w="1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288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用人单位提交《江西省社会保障卡制卡信息明细表》</w:t>
            </w:r>
          </w:p>
        </w:tc>
      </w:tr>
    </w:tbl>
    <w:p>
      <w:pPr>
        <w:jc w:val="center"/>
        <w:rPr>
          <w:rFonts w:hint="eastAsia" w:ascii="仿宋" w:hAnsi="仿宋" w:eastAsia="仿宋"/>
          <w:sz w:val="48"/>
          <w:szCs w:val="48"/>
        </w:rPr>
      </w:pPr>
      <w:r>
        <w:rPr>
          <w:rFonts w:hint="eastAsia" w:ascii="仿宋" w:hAnsi="仿宋" w:eastAsia="仿宋"/>
          <w:sz w:val="48"/>
          <w:szCs w:val="48"/>
        </w:rPr>
        <w:t>↓</w:t>
      </w:r>
    </w:p>
    <w:tbl>
      <w:tblPr>
        <w:tblStyle w:val="3"/>
        <w:tblW w:w="5293" w:type="dxa"/>
        <w:tblInd w:w="1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29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市人社信息中心制卡</w:t>
            </w:r>
          </w:p>
        </w:tc>
      </w:tr>
    </w:tbl>
    <w:p>
      <w:pPr>
        <w:jc w:val="center"/>
        <w:rPr>
          <w:rFonts w:hint="eastAsia" w:ascii="仿宋" w:hAnsi="仿宋" w:eastAsia="仿宋"/>
          <w:sz w:val="48"/>
          <w:szCs w:val="48"/>
        </w:rPr>
      </w:pPr>
      <w:r>
        <w:rPr>
          <w:rFonts w:hint="eastAsia" w:ascii="仿宋" w:hAnsi="仿宋" w:eastAsia="仿宋"/>
          <w:sz w:val="48"/>
          <w:szCs w:val="48"/>
        </w:rPr>
        <w:t>↓</w:t>
      </w:r>
    </w:p>
    <w:tbl>
      <w:tblPr>
        <w:tblStyle w:val="3"/>
        <w:tblW w:w="5382" w:type="dxa"/>
        <w:tblInd w:w="1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8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用人单位经办人领卡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七、办理时间：</w:t>
      </w:r>
      <w:r>
        <w:rPr>
          <w:rFonts w:hint="eastAsia" w:ascii="仿宋" w:hAnsi="仿宋" w:eastAsia="仿宋"/>
          <w:sz w:val="28"/>
          <w:szCs w:val="28"/>
        </w:rPr>
        <w:t>周一至周五（法定节假日除外）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上午:9:00-12:00    下午：13:30-17:00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八、法定办结时限：</w:t>
      </w:r>
      <w:r>
        <w:rPr>
          <w:rFonts w:hint="eastAsia" w:ascii="仿宋" w:hAnsi="仿宋" w:eastAsia="仿宋"/>
          <w:sz w:val="28"/>
          <w:szCs w:val="28"/>
        </w:rPr>
        <w:t>无</w:t>
      </w: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九、承诺办结时限：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（一）单位批量新增人员在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200</w:t>
      </w:r>
      <w:r>
        <w:rPr>
          <w:rFonts w:hint="eastAsia" w:ascii="仿宋" w:hAnsi="仿宋" w:eastAsia="仿宋"/>
          <w:sz w:val="28"/>
          <w:szCs w:val="28"/>
        </w:rPr>
        <w:t>人以下的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个工作日完成；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（二）单位批量新增人员在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200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人以上的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60</w:t>
      </w:r>
      <w:r>
        <w:rPr>
          <w:rFonts w:hint="eastAsia" w:ascii="仿宋" w:hAnsi="仿宋" w:eastAsia="仿宋"/>
          <w:sz w:val="28"/>
          <w:szCs w:val="28"/>
        </w:rPr>
        <w:t>个工作日完成。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十、承办部门：</w:t>
      </w:r>
      <w:r>
        <w:rPr>
          <w:rFonts w:hint="eastAsia" w:ascii="仿宋" w:hAnsi="仿宋" w:eastAsia="仿宋"/>
          <w:sz w:val="28"/>
          <w:szCs w:val="28"/>
        </w:rPr>
        <w:t>市人力资源和社会保障信息中心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十一、咨询电话：</w:t>
      </w:r>
      <w:r>
        <w:rPr>
          <w:rFonts w:hint="eastAsia" w:ascii="仿宋" w:hAnsi="仿宋" w:eastAsia="仿宋"/>
          <w:sz w:val="28"/>
          <w:szCs w:val="28"/>
        </w:rPr>
        <w:t>0791-12333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按2号键市本级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十二、投诉电话：</w:t>
      </w:r>
      <w:r>
        <w:rPr>
          <w:rFonts w:hint="eastAsia" w:ascii="仿宋" w:hAnsi="仿宋" w:eastAsia="仿宋"/>
          <w:sz w:val="28"/>
          <w:szCs w:val="28"/>
        </w:rPr>
        <w:t>0791-83986840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04CA"/>
    <w:rsid w:val="004E23CB"/>
    <w:rsid w:val="005867A0"/>
    <w:rsid w:val="00612784"/>
    <w:rsid w:val="00A750E8"/>
    <w:rsid w:val="00B21BC5"/>
    <w:rsid w:val="00C704CA"/>
    <w:rsid w:val="00F70653"/>
    <w:rsid w:val="0D5520FC"/>
    <w:rsid w:val="175446EC"/>
    <w:rsid w:val="19BD5377"/>
    <w:rsid w:val="1BD7520F"/>
    <w:rsid w:val="201A263F"/>
    <w:rsid w:val="26FE60D8"/>
    <w:rsid w:val="2AAF3B3B"/>
    <w:rsid w:val="2BD35E1E"/>
    <w:rsid w:val="33054977"/>
    <w:rsid w:val="402B486B"/>
    <w:rsid w:val="4F6170CC"/>
    <w:rsid w:val="592418E2"/>
    <w:rsid w:val="59D34C4A"/>
    <w:rsid w:val="5FB6329D"/>
    <w:rsid w:val="6D695658"/>
    <w:rsid w:val="71C90E9F"/>
    <w:rsid w:val="74712FB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553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2018-12-25T07:25:00Z</dcterms:created>
  <dc:creator>kanyanliang</dc:creator>
  <cp:lastModifiedBy>华天飞</cp:lastModifiedBy>
  <dcterms:modified xsi:type="dcterms:W3CDTF">2018-12-27T08:40:53Z</dcterms:modified>
  <dc:title>用人单位新增参保人员社会保障卡制作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